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39" w:line="222" w:lineRule="auto"/>
        <w:ind w:left="266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致：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</w:rPr>
        <w:t>贵州华夏生态</w:t>
      </w:r>
      <w:r>
        <w:rPr>
          <w:rFonts w:ascii="黑体" w:hAnsi="黑体" w:eastAsia="黑体" w:cs="黑体"/>
          <w:spacing w:val="-1"/>
          <w:sz w:val="28"/>
          <w:szCs w:val="28"/>
        </w:rPr>
        <w:t>交易中心有限公司</w:t>
      </w:r>
    </w:p>
    <w:p>
      <w:pPr>
        <w:pStyle w:val="2"/>
        <w:spacing w:before="268" w:line="372" w:lineRule="auto"/>
        <w:ind w:left="646"/>
      </w:pPr>
      <w:r>
        <w:rPr>
          <w:spacing w:val="7"/>
        </w:rPr>
        <w:t>授权人（公司名称</w:t>
      </w:r>
      <w:r>
        <w:rPr>
          <w:spacing w:val="4"/>
        </w:rPr>
        <w:t>）</w:t>
      </w:r>
      <w:r>
        <w:rPr>
          <w:u w:val="single" w:color="auto"/>
        </w:rPr>
        <w:t xml:space="preserve">                          </w:t>
      </w:r>
      <w:r>
        <w:rPr>
          <w:spacing w:val="-108"/>
        </w:rPr>
        <w:t xml:space="preserve"> </w:t>
      </w:r>
      <w:r>
        <w:rPr>
          <w:spacing w:val="4"/>
        </w:rPr>
        <w:t>，</w:t>
      </w:r>
      <w:r>
        <w:rPr>
          <w:spacing w:val="7"/>
        </w:rPr>
        <w:t>统一社</w:t>
      </w:r>
    </w:p>
    <w:p>
      <w:pPr>
        <w:pStyle w:val="2"/>
        <w:spacing w:line="227" w:lineRule="auto"/>
        <w:ind w:left="18"/>
      </w:pPr>
      <w:r>
        <w:rPr>
          <w:spacing w:val="2"/>
        </w:rPr>
        <w:t>会信用代码</w:t>
      </w:r>
      <w:r>
        <w:rPr>
          <w:spacing w:val="-152"/>
        </w:rPr>
        <w:t xml:space="preserve"> </w:t>
      </w:r>
      <w:r>
        <w:rPr>
          <w:spacing w:val="5"/>
          <w:u w:val="single" w:color="auto"/>
        </w:rPr>
        <w:t xml:space="preserve">                             </w:t>
      </w:r>
      <w:r>
        <w:rPr>
          <w:spacing w:val="2"/>
        </w:rPr>
        <w:t>。</w:t>
      </w:r>
    </w:p>
    <w:p>
      <w:pPr>
        <w:pStyle w:val="2"/>
        <w:spacing w:before="240" w:line="372" w:lineRule="auto"/>
        <w:ind w:left="14" w:firstLine="639"/>
      </w:pPr>
      <w:r>
        <w:rPr>
          <w:spacing w:val="-2"/>
        </w:rPr>
        <w:t>兹授权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</w:t>
      </w:r>
      <w:r>
        <w:rPr>
          <w:spacing w:val="-2"/>
        </w:rPr>
        <w:t>（身份证号</w:t>
      </w:r>
      <w:r>
        <w:rPr>
          <w:spacing w:val="-28"/>
        </w:rPr>
        <w:t>：</w:t>
      </w:r>
      <w:r>
        <w:rPr>
          <w:spacing w:val="5"/>
          <w:u w:val="single" w:color="auto"/>
        </w:rPr>
        <w:t xml:space="preserve">                     </w:t>
      </w:r>
      <w:r>
        <w:rPr>
          <w:spacing w:val="-28"/>
        </w:rPr>
        <w:t>）</w:t>
      </w:r>
      <w:r>
        <w:t xml:space="preserve"> </w:t>
      </w:r>
      <w:r>
        <w:rPr>
          <w:spacing w:val="4"/>
        </w:rPr>
        <w:t>为本公司授权代表，全权代表本公司从事在</w:t>
      </w:r>
      <w:r>
        <w:rPr>
          <w:rFonts w:hint="eastAsia"/>
          <w:spacing w:val="4"/>
          <w:lang w:eastAsia="zh-CN"/>
        </w:rPr>
        <w:t>贵州华夏生态</w:t>
      </w:r>
      <w:r>
        <w:rPr>
          <w:spacing w:val="4"/>
        </w:rPr>
        <w:t>交易中 心有限公司开设市场</w:t>
      </w:r>
      <w:r>
        <w:rPr>
          <w:rFonts w:hint="eastAsia"/>
          <w:spacing w:val="4"/>
          <w:lang w:val="en-US" w:eastAsia="zh-CN"/>
        </w:rPr>
        <w:t>服务机构</w:t>
      </w:r>
      <w:r>
        <w:rPr>
          <w:spacing w:val="4"/>
        </w:rPr>
        <w:t>账户的相关业务，包含与</w:t>
      </w:r>
      <w:r>
        <w:rPr>
          <w:rFonts w:hint="eastAsia"/>
          <w:spacing w:val="4"/>
          <w:lang w:eastAsia="zh-CN"/>
        </w:rPr>
        <w:t>贵州华夏生态</w:t>
      </w:r>
      <w:r>
        <w:rPr>
          <w:spacing w:val="5"/>
        </w:rPr>
        <w:t>交易中心有限公司签订的合作协议及相关文件、名</w:t>
      </w:r>
      <w:r>
        <w:rPr>
          <w:spacing w:val="4"/>
        </w:rPr>
        <w:t>下交易商开</w:t>
      </w:r>
      <w:r>
        <w:rPr>
          <w:spacing w:val="8"/>
        </w:rPr>
        <w:t>设、</w:t>
      </w:r>
      <w:r>
        <w:rPr>
          <w:rFonts w:hint="eastAsia"/>
          <w:spacing w:val="8"/>
          <w:lang w:val="en-US" w:eastAsia="zh-CN"/>
        </w:rPr>
        <w:t>市场服务机构</w:t>
      </w:r>
      <w:r>
        <w:rPr>
          <w:spacing w:val="8"/>
        </w:rPr>
        <w:t>账户佣金划出等，但不限于上述事项。</w:t>
      </w:r>
    </w:p>
    <w:p>
      <w:pPr>
        <w:pStyle w:val="2"/>
        <w:spacing w:before="243" w:line="372" w:lineRule="auto"/>
        <w:ind w:left="9" w:right="88" w:firstLine="638"/>
      </w:pPr>
      <w:r>
        <w:rPr>
          <w:spacing w:val="8"/>
        </w:rPr>
        <w:t>本公司承诺，</w:t>
      </w:r>
      <w:r>
        <w:rPr>
          <w:spacing w:val="8"/>
          <w:u w:val="single" w:color="auto"/>
        </w:rPr>
        <w:t xml:space="preserve">         </w:t>
      </w:r>
      <w:r>
        <w:rPr>
          <w:spacing w:val="-121"/>
        </w:rPr>
        <w:t xml:space="preserve"> </w:t>
      </w:r>
      <w:r>
        <w:rPr>
          <w:spacing w:val="8"/>
        </w:rPr>
        <w:t>所签署的一切文件及</w:t>
      </w:r>
      <w:r>
        <w:rPr>
          <w:rFonts w:hint="eastAsia"/>
          <w:spacing w:val="8"/>
          <w:lang w:val="en-US" w:eastAsia="zh-CN"/>
        </w:rPr>
        <w:t>市场服务机构</w:t>
      </w:r>
      <w:r>
        <w:rPr>
          <w:spacing w:val="8"/>
        </w:rPr>
        <w:t>账户的</w:t>
      </w:r>
      <w:bookmarkStart w:id="0" w:name="_GoBack"/>
      <w:bookmarkEnd w:id="0"/>
      <w:r>
        <w:rPr>
          <w:spacing w:val="6"/>
        </w:rPr>
        <w:t>所有操作指令均是本公司真实意思的表达，具备相应法律效力，</w:t>
      </w:r>
    </w:p>
    <w:p>
      <w:pPr>
        <w:pStyle w:val="2"/>
        <w:spacing w:before="1" w:line="225" w:lineRule="auto"/>
        <w:ind w:left="19"/>
      </w:pPr>
      <w:r>
        <w:rPr>
          <w:spacing w:val="7"/>
        </w:rPr>
        <w:t>我公司均予以认可，并承担相应的法律责任。</w:t>
      </w:r>
    </w:p>
    <w:p>
      <w:pPr>
        <w:pStyle w:val="2"/>
        <w:spacing w:before="245" w:line="228" w:lineRule="auto"/>
        <w:ind w:left="645"/>
      </w:pPr>
      <w:r>
        <w:rPr>
          <w:spacing w:val="3"/>
        </w:rPr>
        <w:t>特此授权！</w:t>
      </w:r>
    </w:p>
    <w:p>
      <w:pPr>
        <w:pStyle w:val="2"/>
        <w:spacing w:before="125" w:line="231" w:lineRule="auto"/>
        <w:ind w:left="482" w:right="135" w:hanging="473"/>
        <w:rPr>
          <w:sz w:val="24"/>
          <w:szCs w:val="24"/>
        </w:rPr>
      </w:pPr>
      <w:r>
        <w:rPr>
          <w:spacing w:val="-2"/>
          <w:sz w:val="24"/>
          <w:szCs w:val="24"/>
        </w:rPr>
        <w:t>注：附加营业执照副本复印件（需加盖公章）、被授权人身份证正反面复印件（需被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授权人签字加盖公章）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92" w:line="624" w:lineRule="exact"/>
        <w:ind w:left="4150"/>
        <w:rPr>
          <w:sz w:val="28"/>
          <w:szCs w:val="28"/>
        </w:rPr>
      </w:pPr>
      <w:r>
        <w:rPr>
          <w:spacing w:val="-5"/>
          <w:position w:val="26"/>
          <w:sz w:val="28"/>
          <w:szCs w:val="28"/>
        </w:rPr>
        <w:t>公司盖章：</w:t>
      </w:r>
    </w:p>
    <w:p>
      <w:pPr>
        <w:pStyle w:val="2"/>
        <w:spacing w:before="1" w:line="223" w:lineRule="auto"/>
        <w:ind w:left="3374"/>
        <w:rPr>
          <w:sz w:val="28"/>
          <w:szCs w:val="28"/>
        </w:rPr>
      </w:pPr>
      <w:r>
        <w:rPr>
          <w:spacing w:val="-4"/>
          <w:sz w:val="28"/>
          <w:szCs w:val="28"/>
        </w:rPr>
        <w:t>法定代表人签字：</w:t>
      </w:r>
    </w:p>
    <w:p>
      <w:pPr>
        <w:pStyle w:val="2"/>
        <w:spacing w:before="284" w:line="223" w:lineRule="auto"/>
        <w:ind w:left="5341"/>
        <w:rPr>
          <w:sz w:val="28"/>
          <w:szCs w:val="28"/>
        </w:rPr>
      </w:pPr>
      <w:r>
        <w:rPr>
          <w:spacing w:val="-18"/>
          <w:sz w:val="28"/>
          <w:szCs w:val="28"/>
        </w:rPr>
        <w:t>年</w:t>
      </w:r>
      <w:r>
        <w:rPr>
          <w:spacing w:val="16"/>
          <w:sz w:val="28"/>
          <w:szCs w:val="28"/>
        </w:rPr>
        <w:t xml:space="preserve">  </w:t>
      </w:r>
      <w:r>
        <w:rPr>
          <w:spacing w:val="-18"/>
          <w:sz w:val="28"/>
          <w:szCs w:val="28"/>
        </w:rPr>
        <w:t>月</w:t>
      </w:r>
      <w:r>
        <w:rPr>
          <w:spacing w:val="38"/>
          <w:sz w:val="28"/>
          <w:szCs w:val="28"/>
        </w:rPr>
        <w:t xml:space="preserve">  </w:t>
      </w:r>
      <w:r>
        <w:rPr>
          <w:spacing w:val="-18"/>
          <w:sz w:val="28"/>
          <w:szCs w:val="28"/>
        </w:rPr>
        <w:t>日</w:t>
      </w:r>
    </w:p>
    <w:sectPr>
      <w:pgSz w:w="11906" w:h="16839"/>
      <w:pgMar w:top="1431" w:right="1340" w:bottom="0" w:left="16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5YmQ4ZTM5NzFkNTYxYzYyMzM1OTM3ZGU1YTg2MGIifQ=="/>
  </w:docVars>
  <w:rsids>
    <w:rsidRoot w:val="00000000"/>
    <w:rsid w:val="01595EB6"/>
    <w:rsid w:val="1CFE544F"/>
    <w:rsid w:val="682C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2022-10-20T13:43:00Z</dcterms:created>
  <dc:creator>肖湉</dc:creator>
  <cp:lastModifiedBy>马会南</cp:lastModifiedBy>
  <dcterms:modified xsi:type="dcterms:W3CDTF">2024-01-27T04:59:54Z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2024-01-16T09:28:05Z</vt:filetime>
  </property>
  <property fmtid="{D5CDD505-2E9C-101B-9397-08002B2CF9AE}" pid="4" name="KSOProductBuildVer">
    <vt:lpwstr>2052-12.1.0.16250</vt:lpwstr>
  </property>
  <property fmtid="{D5CDD505-2E9C-101B-9397-08002B2CF9AE}" pid="5" name="ICV">
    <vt:lpwstr>390D946FE7B645E4B79E3A62E174B33C_12</vt:lpwstr>
  </property>
</Properties>
</file>