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3" w:line="224" w:lineRule="auto"/>
        <w:ind w:left="1986"/>
        <w:outlineLvl w:val="0"/>
        <w:rPr>
          <w:sz w:val="31"/>
          <w:szCs w:val="31"/>
        </w:rPr>
      </w:pPr>
      <w:r>
        <w:rPr>
          <w:rFonts w:hint="eastAsia"/>
          <w:spacing w:val="9"/>
          <w:sz w:val="31"/>
          <w:szCs w:val="31"/>
          <w:lang w:eastAsia="zh-CN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贵州华夏生态</w:t>
      </w:r>
      <w:r>
        <w:rPr>
          <w:spacing w:val="9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交易中心</w:t>
      </w:r>
      <w:r>
        <w:rPr>
          <w:spacing w:val="9"/>
          <w:sz w:val="31"/>
          <w:szCs w:val="31"/>
        </w:rPr>
        <w:t xml:space="preserve">  </w:t>
      </w:r>
      <w:r>
        <w:rPr>
          <w:spacing w:val="9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验货确认函（辣椒干）</w:t>
      </w:r>
    </w:p>
    <w:p>
      <w:pPr>
        <w:spacing w:before="117"/>
      </w:pPr>
    </w:p>
    <w:p>
      <w:pPr>
        <w:spacing w:before="117"/>
      </w:pPr>
    </w:p>
    <w:tbl>
      <w:tblPr>
        <w:tblStyle w:val="5"/>
        <w:tblW w:w="106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799"/>
        <w:gridCol w:w="729"/>
        <w:gridCol w:w="1828"/>
        <w:gridCol w:w="1404"/>
        <w:gridCol w:w="1000"/>
        <w:gridCol w:w="573"/>
        <w:gridCol w:w="1466"/>
        <w:gridCol w:w="14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212" w:type="dxa"/>
            <w:gridSpan w:val="2"/>
            <w:vAlign w:val="top"/>
          </w:tcPr>
          <w:p>
            <w:pPr>
              <w:spacing w:before="147" w:line="228" w:lineRule="auto"/>
              <w:ind w:left="2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买方交易商名称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404" w:type="dxa"/>
            <w:gridSpan w:val="2"/>
            <w:vAlign w:val="top"/>
          </w:tcPr>
          <w:p>
            <w:pPr>
              <w:spacing w:before="148" w:line="227" w:lineRule="auto"/>
              <w:ind w:left="3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买方交易商代码</w:t>
            </w:r>
          </w:p>
        </w:tc>
        <w:tc>
          <w:tcPr>
            <w:tcW w:w="3514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212" w:type="dxa"/>
            <w:gridSpan w:val="2"/>
            <w:vAlign w:val="top"/>
          </w:tcPr>
          <w:p>
            <w:pPr>
              <w:spacing w:before="144" w:line="229" w:lineRule="auto"/>
              <w:ind w:left="6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联系电话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404" w:type="dxa"/>
            <w:gridSpan w:val="2"/>
            <w:vAlign w:val="top"/>
          </w:tcPr>
          <w:p>
            <w:pPr>
              <w:spacing w:before="143" w:line="227" w:lineRule="auto"/>
              <w:ind w:left="1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买方交易商证件号码</w:t>
            </w:r>
          </w:p>
        </w:tc>
        <w:tc>
          <w:tcPr>
            <w:tcW w:w="3514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212" w:type="dxa"/>
            <w:gridSpan w:val="2"/>
            <w:vAlign w:val="top"/>
          </w:tcPr>
          <w:p>
            <w:pPr>
              <w:spacing w:before="146" w:line="227" w:lineRule="auto"/>
              <w:ind w:left="6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商品代码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404" w:type="dxa"/>
            <w:gridSpan w:val="2"/>
            <w:vAlign w:val="top"/>
          </w:tcPr>
          <w:p>
            <w:pPr>
              <w:spacing w:before="146" w:line="227" w:lineRule="auto"/>
              <w:ind w:left="7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仓库名称</w:t>
            </w:r>
          </w:p>
        </w:tc>
        <w:tc>
          <w:tcPr>
            <w:tcW w:w="3514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212" w:type="dxa"/>
            <w:gridSpan w:val="2"/>
            <w:vAlign w:val="top"/>
          </w:tcPr>
          <w:p>
            <w:pPr>
              <w:spacing w:before="144" w:line="228" w:lineRule="auto"/>
              <w:ind w:left="6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质量标准</w:t>
            </w:r>
          </w:p>
        </w:tc>
        <w:tc>
          <w:tcPr>
            <w:tcW w:w="8475" w:type="dxa"/>
            <w:gridSpan w:val="7"/>
            <w:vAlign w:val="top"/>
          </w:tcPr>
          <w:p>
            <w:pPr>
              <w:spacing w:before="146" w:line="193" w:lineRule="auto"/>
              <w:ind w:left="2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6"/>
                <w:sz w:val="23"/>
                <w:szCs w:val="23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66"/>
                <w:sz w:val="23"/>
                <w:szCs w:val="23"/>
                <w:lang w:eastAsia="zh-CN"/>
              </w:rPr>
              <w:sym w:font="Wingdings" w:char="00A8"/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标准品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</w:t>
            </w:r>
            <w:r>
              <w:rPr>
                <w:rFonts w:ascii="微软雅黑" w:hAnsi="微软雅黑" w:eastAsia="微软雅黑" w:cs="微软雅黑"/>
                <w:spacing w:val="68"/>
                <w:w w:val="101"/>
                <w:sz w:val="23"/>
                <w:szCs w:val="23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68"/>
                <w:w w:val="101"/>
                <w:sz w:val="23"/>
                <w:szCs w:val="23"/>
                <w:lang w:eastAsia="zh-CN"/>
              </w:rPr>
              <w:sym w:font="Wingdings" w:char="00A8"/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升水品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21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2" w:lineRule="auto"/>
            </w:pPr>
          </w:p>
          <w:p>
            <w:pPr>
              <w:spacing w:before="75" w:line="227" w:lineRule="auto"/>
              <w:ind w:left="5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升贴水选项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145" w:line="227" w:lineRule="auto"/>
              <w:ind w:left="7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水分（%）</w:t>
            </w:r>
          </w:p>
        </w:tc>
        <w:tc>
          <w:tcPr>
            <w:tcW w:w="5918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21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557" w:type="dxa"/>
            <w:gridSpan w:val="2"/>
            <w:vAlign w:val="top"/>
          </w:tcPr>
          <w:p>
            <w:pPr>
              <w:spacing w:before="145" w:line="227" w:lineRule="auto"/>
              <w:ind w:left="8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加工规格</w:t>
            </w:r>
          </w:p>
        </w:tc>
        <w:tc>
          <w:tcPr>
            <w:tcW w:w="5918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21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557" w:type="dxa"/>
            <w:gridSpan w:val="2"/>
            <w:vAlign w:val="top"/>
          </w:tcPr>
          <w:p>
            <w:pPr>
              <w:spacing w:before="146" w:line="226" w:lineRule="auto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斯科维尔（辣度）</w:t>
            </w:r>
          </w:p>
        </w:tc>
        <w:tc>
          <w:tcPr>
            <w:tcW w:w="5918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9" w:lineRule="auto"/>
            </w:pPr>
          </w:p>
          <w:p>
            <w:pPr>
              <w:spacing w:before="74" w:line="228" w:lineRule="auto"/>
              <w:ind w:left="3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期</w:t>
            </w:r>
          </w:p>
        </w:tc>
        <w:tc>
          <w:tcPr>
            <w:tcW w:w="4760" w:type="dxa"/>
            <w:gridSpan w:val="4"/>
            <w:vAlign w:val="top"/>
          </w:tcPr>
          <w:p>
            <w:pPr>
              <w:spacing w:before="127" w:line="227" w:lineRule="auto"/>
              <w:ind w:left="21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批数</w:t>
            </w:r>
          </w:p>
        </w:tc>
        <w:tc>
          <w:tcPr>
            <w:tcW w:w="157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90" w:line="238" w:lineRule="auto"/>
              <w:ind w:left="322" w:right="126" w:hanging="1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按货款价值/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吨数提货</w:t>
            </w:r>
          </w:p>
        </w:tc>
        <w:tc>
          <w:tcPr>
            <w:tcW w:w="1466" w:type="dxa"/>
            <w:vMerge w:val="restart"/>
            <w:tcBorders>
              <w:bottom w:val="nil"/>
            </w:tcBorders>
            <w:vAlign w:val="top"/>
          </w:tcPr>
          <w:p>
            <w:pPr>
              <w:spacing w:before="189" w:line="239" w:lineRule="auto"/>
              <w:ind w:left="262" w:right="248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验货质量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有无异议</w:t>
            </w:r>
          </w:p>
        </w:tc>
        <w:tc>
          <w:tcPr>
            <w:tcW w:w="1475" w:type="dxa"/>
            <w:vMerge w:val="restart"/>
            <w:tcBorders>
              <w:bottom w:val="nil"/>
            </w:tcBorders>
            <w:vAlign w:val="top"/>
          </w:tcPr>
          <w:p>
            <w:pPr>
              <w:spacing w:before="189" w:line="239" w:lineRule="auto"/>
              <w:ind w:left="383" w:right="136" w:hanging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提货人签名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按手印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41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28" w:type="dxa"/>
            <w:gridSpan w:val="2"/>
            <w:vAlign w:val="top"/>
          </w:tcPr>
          <w:p>
            <w:pPr>
              <w:spacing w:before="96" w:line="229" w:lineRule="auto"/>
              <w:ind w:left="5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小写</w:t>
            </w:r>
          </w:p>
        </w:tc>
        <w:tc>
          <w:tcPr>
            <w:tcW w:w="3232" w:type="dxa"/>
            <w:gridSpan w:val="2"/>
            <w:vAlign w:val="top"/>
          </w:tcPr>
          <w:p>
            <w:pPr>
              <w:spacing w:before="96" w:line="228" w:lineRule="auto"/>
              <w:ind w:left="13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大写</w:t>
            </w:r>
          </w:p>
        </w:tc>
        <w:tc>
          <w:tcPr>
            <w:tcW w:w="157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5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323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7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vAlign w:val="top"/>
          </w:tcPr>
          <w:p>
            <w:pPr>
              <w:pStyle w:val="6"/>
            </w:pPr>
          </w:p>
        </w:tc>
        <w:tc>
          <w:tcPr>
            <w:tcW w:w="147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5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323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7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vAlign w:val="top"/>
          </w:tcPr>
          <w:p>
            <w:pPr>
              <w:pStyle w:val="6"/>
            </w:pPr>
          </w:p>
        </w:tc>
        <w:tc>
          <w:tcPr>
            <w:tcW w:w="147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5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323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7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66" w:type="dxa"/>
            <w:vAlign w:val="top"/>
          </w:tcPr>
          <w:p>
            <w:pPr>
              <w:pStyle w:val="6"/>
            </w:pPr>
          </w:p>
        </w:tc>
        <w:tc>
          <w:tcPr>
            <w:tcW w:w="1475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36" w:line="226" w:lineRule="auto"/>
        <w:ind w:left="121"/>
      </w:pPr>
      <w:r>
        <w:rPr>
          <w:spacing w:val="4"/>
        </w:rPr>
        <w:t>验货无异议，于</w:t>
      </w:r>
      <w:r>
        <w:rPr>
          <w:spacing w:val="-114"/>
        </w:rPr>
        <w:t xml:space="preserve"> </w:t>
      </w:r>
      <w:r>
        <w:rPr>
          <w:spacing w:val="4"/>
          <w:u w:val="single" w:color="auto"/>
        </w:rPr>
        <w:t xml:space="preserve">           </w:t>
      </w:r>
      <w:r>
        <w:rPr>
          <w:spacing w:val="4"/>
        </w:rPr>
        <w:t>（日期</w:t>
      </w:r>
      <w:r>
        <w:rPr>
          <w:spacing w:val="3"/>
        </w:rPr>
        <w:t>）</w:t>
      </w:r>
      <w:r>
        <w:rPr>
          <w:spacing w:val="26"/>
        </w:rPr>
        <w:t xml:space="preserve"> </w:t>
      </w:r>
      <w:r>
        <w:rPr>
          <w:spacing w:val="3"/>
        </w:rPr>
        <w:t>完成提货。（日期按手印）</w:t>
      </w:r>
    </w:p>
    <w:p>
      <w:pPr>
        <w:spacing w:line="363" w:lineRule="auto"/>
        <w:rPr>
          <w:rFonts w:ascii="Arial"/>
          <w:sz w:val="21"/>
        </w:rPr>
      </w:pPr>
    </w:p>
    <w:p>
      <w:pPr>
        <w:spacing w:line="28" w:lineRule="exact"/>
        <w:ind w:firstLine="128"/>
      </w:pPr>
      <w:r>
        <w:drawing>
          <wp:inline distT="0" distB="0" distL="0" distR="0">
            <wp:extent cx="6571615" cy="1778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1682" cy="1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1986"/>
        <w:rPr>
          <w:sz w:val="31"/>
          <w:szCs w:val="31"/>
        </w:rPr>
      </w:pPr>
      <w:r>
        <w:rPr>
          <w:rFonts w:hint="eastAsia"/>
          <w:spacing w:val="9"/>
          <w:sz w:val="31"/>
          <w:szCs w:val="31"/>
          <w:lang w:eastAsia="zh-CN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贵州华夏生态</w:t>
      </w:r>
      <w:r>
        <w:rPr>
          <w:spacing w:val="9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交易中心</w:t>
      </w:r>
      <w:r>
        <w:rPr>
          <w:spacing w:val="9"/>
          <w:sz w:val="31"/>
          <w:szCs w:val="31"/>
        </w:rPr>
        <w:t xml:space="preserve">  </w:t>
      </w:r>
      <w:r>
        <w:rPr>
          <w:spacing w:val="9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收货确认函（辣椒干）</w:t>
      </w:r>
    </w:p>
    <w:p>
      <w:pPr>
        <w:spacing w:before="97"/>
      </w:pPr>
    </w:p>
    <w:tbl>
      <w:tblPr>
        <w:tblStyle w:val="5"/>
        <w:tblW w:w="10598" w:type="dxa"/>
        <w:tblInd w:w="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1528"/>
        <w:gridCol w:w="3200"/>
        <w:gridCol w:w="1571"/>
        <w:gridCol w:w="1485"/>
        <w:gridCol w:w="14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3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0" w:lineRule="auto"/>
            </w:pPr>
          </w:p>
          <w:p>
            <w:pPr>
              <w:spacing w:before="75" w:line="228" w:lineRule="auto"/>
              <w:ind w:left="3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期</w:t>
            </w:r>
          </w:p>
        </w:tc>
        <w:tc>
          <w:tcPr>
            <w:tcW w:w="4728" w:type="dxa"/>
            <w:gridSpan w:val="2"/>
            <w:vAlign w:val="top"/>
          </w:tcPr>
          <w:p>
            <w:pPr>
              <w:spacing w:before="121" w:line="227" w:lineRule="auto"/>
              <w:ind w:left="21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批数</w:t>
            </w:r>
          </w:p>
        </w:tc>
        <w:tc>
          <w:tcPr>
            <w:tcW w:w="1571" w:type="dxa"/>
            <w:vMerge w:val="restart"/>
            <w:tcBorders>
              <w:bottom w:val="nil"/>
            </w:tcBorders>
            <w:vAlign w:val="top"/>
          </w:tcPr>
          <w:p>
            <w:pPr>
              <w:spacing w:before="202" w:line="238" w:lineRule="auto"/>
              <w:ind w:left="323" w:right="122" w:hanging="1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按货款价值/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吨数提货</w:t>
            </w:r>
          </w:p>
        </w:tc>
        <w:tc>
          <w:tcPr>
            <w:tcW w:w="1485" w:type="dxa"/>
            <w:vMerge w:val="restart"/>
            <w:tcBorders>
              <w:bottom w:val="nil"/>
            </w:tcBorders>
            <w:vAlign w:val="top"/>
          </w:tcPr>
          <w:p>
            <w:pPr>
              <w:spacing w:before="200" w:line="239" w:lineRule="auto"/>
              <w:ind w:left="391" w:right="139" w:hanging="2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收货重量有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无异议</w:t>
            </w:r>
          </w:p>
        </w:tc>
        <w:tc>
          <w:tcPr>
            <w:tcW w:w="1471" w:type="dxa"/>
            <w:vMerge w:val="restart"/>
            <w:tcBorders>
              <w:bottom w:val="nil"/>
            </w:tcBorders>
            <w:vAlign w:val="top"/>
          </w:tcPr>
          <w:p>
            <w:pPr>
              <w:spacing w:before="200" w:line="239" w:lineRule="auto"/>
              <w:ind w:left="384" w:right="131" w:hanging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提货人签名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按手印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28" w:type="dxa"/>
            <w:vAlign w:val="top"/>
          </w:tcPr>
          <w:p>
            <w:pPr>
              <w:spacing w:before="113" w:line="229" w:lineRule="auto"/>
              <w:ind w:left="5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小写</w:t>
            </w:r>
          </w:p>
        </w:tc>
        <w:tc>
          <w:tcPr>
            <w:tcW w:w="3200" w:type="dxa"/>
            <w:vAlign w:val="top"/>
          </w:tcPr>
          <w:p>
            <w:pPr>
              <w:spacing w:before="113" w:line="228" w:lineRule="auto"/>
              <w:ind w:left="13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大写</w:t>
            </w:r>
          </w:p>
        </w:tc>
        <w:tc>
          <w:tcPr>
            <w:tcW w:w="157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8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7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528" w:type="dxa"/>
            <w:vAlign w:val="top"/>
          </w:tcPr>
          <w:p>
            <w:pPr>
              <w:pStyle w:val="6"/>
            </w:pPr>
          </w:p>
        </w:tc>
        <w:tc>
          <w:tcPr>
            <w:tcW w:w="3200" w:type="dxa"/>
            <w:vAlign w:val="top"/>
          </w:tcPr>
          <w:p>
            <w:pPr>
              <w:pStyle w:val="6"/>
            </w:pPr>
          </w:p>
        </w:tc>
        <w:tc>
          <w:tcPr>
            <w:tcW w:w="1571" w:type="dxa"/>
            <w:vAlign w:val="top"/>
          </w:tcPr>
          <w:p>
            <w:pPr>
              <w:pStyle w:val="6"/>
            </w:pPr>
          </w:p>
        </w:tc>
        <w:tc>
          <w:tcPr>
            <w:tcW w:w="1485" w:type="dxa"/>
            <w:vAlign w:val="top"/>
          </w:tcPr>
          <w:p>
            <w:pPr>
              <w:pStyle w:val="6"/>
            </w:pPr>
          </w:p>
        </w:tc>
        <w:tc>
          <w:tcPr>
            <w:tcW w:w="147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528" w:type="dxa"/>
            <w:vAlign w:val="top"/>
          </w:tcPr>
          <w:p>
            <w:pPr>
              <w:pStyle w:val="6"/>
            </w:pPr>
          </w:p>
        </w:tc>
        <w:tc>
          <w:tcPr>
            <w:tcW w:w="3200" w:type="dxa"/>
            <w:vAlign w:val="top"/>
          </w:tcPr>
          <w:p>
            <w:pPr>
              <w:pStyle w:val="6"/>
            </w:pPr>
          </w:p>
        </w:tc>
        <w:tc>
          <w:tcPr>
            <w:tcW w:w="1571" w:type="dxa"/>
            <w:vAlign w:val="top"/>
          </w:tcPr>
          <w:p>
            <w:pPr>
              <w:pStyle w:val="6"/>
            </w:pPr>
          </w:p>
        </w:tc>
        <w:tc>
          <w:tcPr>
            <w:tcW w:w="1485" w:type="dxa"/>
            <w:vAlign w:val="top"/>
          </w:tcPr>
          <w:p>
            <w:pPr>
              <w:pStyle w:val="6"/>
            </w:pPr>
          </w:p>
        </w:tc>
        <w:tc>
          <w:tcPr>
            <w:tcW w:w="147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528" w:type="dxa"/>
            <w:vAlign w:val="top"/>
          </w:tcPr>
          <w:p>
            <w:pPr>
              <w:pStyle w:val="6"/>
            </w:pPr>
          </w:p>
        </w:tc>
        <w:tc>
          <w:tcPr>
            <w:tcW w:w="3200" w:type="dxa"/>
            <w:vAlign w:val="top"/>
          </w:tcPr>
          <w:p>
            <w:pPr>
              <w:pStyle w:val="6"/>
            </w:pPr>
          </w:p>
        </w:tc>
        <w:tc>
          <w:tcPr>
            <w:tcW w:w="1571" w:type="dxa"/>
            <w:vAlign w:val="top"/>
          </w:tcPr>
          <w:p>
            <w:pPr>
              <w:pStyle w:val="6"/>
            </w:pPr>
          </w:p>
        </w:tc>
        <w:tc>
          <w:tcPr>
            <w:tcW w:w="1485" w:type="dxa"/>
            <w:vAlign w:val="top"/>
          </w:tcPr>
          <w:p>
            <w:pPr>
              <w:pStyle w:val="6"/>
            </w:pPr>
          </w:p>
        </w:tc>
        <w:tc>
          <w:tcPr>
            <w:tcW w:w="1471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35" w:line="193" w:lineRule="auto"/>
        <w:ind w:left="124"/>
      </w:pPr>
      <w:r>
        <w:rPr>
          <w:spacing w:val="7"/>
        </w:rPr>
        <w:t>升贴水额</w:t>
      </w:r>
      <w:r>
        <w:rPr>
          <w:spacing w:val="-115"/>
        </w:rPr>
        <w:t xml:space="preserve"> </w:t>
      </w:r>
      <w:r>
        <w:rPr>
          <w:spacing w:val="5"/>
          <w:u w:val="single" w:color="auto"/>
        </w:rPr>
        <w:t xml:space="preserve">          </w:t>
      </w:r>
      <w:r>
        <w:rPr>
          <w:spacing w:val="-104"/>
        </w:rPr>
        <w:t xml:space="preserve"> </w:t>
      </w:r>
      <w:r>
        <w:rPr>
          <w:spacing w:val="7"/>
        </w:rPr>
        <w:t xml:space="preserve">元（正数为升水，负数为贴水）  </w:t>
      </w:r>
      <w:r>
        <w:rPr>
          <w:rFonts w:hint="eastAsia"/>
          <w:spacing w:val="7"/>
          <w:lang w:eastAsia="zh-CN"/>
        </w:rPr>
        <w:sym w:font="Wingdings" w:char="00A8"/>
      </w:r>
      <w:r>
        <w:rPr>
          <w:spacing w:val="7"/>
        </w:rPr>
        <w:t xml:space="preserve">线上处理  </w:t>
      </w:r>
      <w:r>
        <w:rPr>
          <w:rFonts w:hint="eastAsia"/>
          <w:spacing w:val="7"/>
          <w:lang w:eastAsia="zh-CN"/>
        </w:rPr>
        <w:sym w:font="Wingdings" w:char="00A8"/>
      </w:r>
      <w:r>
        <w:rPr>
          <w:spacing w:val="7"/>
        </w:rPr>
        <w:t>线下处理</w:t>
      </w: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69" w:line="222" w:lineRule="auto"/>
        <w:ind w:left="123"/>
        <w:rPr>
          <w:sz w:val="21"/>
          <w:szCs w:val="21"/>
        </w:rPr>
      </w:pPr>
      <w:r>
        <w:rPr>
          <w:spacing w:val="-3"/>
          <w:sz w:val="21"/>
          <w:szCs w:val="21"/>
        </w:rPr>
        <w:t>备注：</w:t>
      </w:r>
    </w:p>
    <w:p>
      <w:pPr>
        <w:pStyle w:val="2"/>
        <w:spacing w:before="61" w:line="219" w:lineRule="auto"/>
        <w:ind w:left="127"/>
        <w:rPr>
          <w:sz w:val="21"/>
          <w:szCs w:val="21"/>
        </w:rPr>
      </w:pPr>
      <w:r>
        <w:rPr>
          <w:spacing w:val="-1"/>
          <w:sz w:val="21"/>
          <w:szCs w:val="21"/>
        </w:rPr>
        <w:t>（1）本确认函原件交由交易中心，交货仓库留存复印件。</w:t>
      </w:r>
    </w:p>
    <w:p>
      <w:pPr>
        <w:pStyle w:val="2"/>
        <w:spacing w:before="62" w:line="247" w:lineRule="auto"/>
        <w:ind w:left="121" w:right="188" w:firstLine="5"/>
        <w:rPr>
          <w:sz w:val="21"/>
          <w:szCs w:val="21"/>
        </w:rPr>
      </w:pPr>
      <w:r>
        <w:rPr>
          <w:sz w:val="21"/>
          <w:szCs w:val="21"/>
        </w:rPr>
        <w:t>（2）买方交易商注意：本函签字即生效，签署《验货确认函》视为</w:t>
      </w:r>
      <w:r>
        <w:rPr>
          <w:spacing w:val="-1"/>
          <w:sz w:val="21"/>
          <w:szCs w:val="21"/>
        </w:rPr>
        <w:t>买方已认可本批货物的质量，不得对本批货物</w:t>
      </w:r>
      <w:r>
        <w:rPr>
          <w:sz w:val="21"/>
          <w:szCs w:val="21"/>
        </w:rPr>
        <w:t xml:space="preserve"> 质量提出异议；签署《收货确认函》视为买方已认可本批货物的数量，同意并确认接</w:t>
      </w:r>
      <w:r>
        <w:rPr>
          <w:spacing w:val="-1"/>
          <w:sz w:val="21"/>
          <w:szCs w:val="21"/>
        </w:rPr>
        <w:t>货完成。</w:t>
      </w:r>
    </w:p>
    <w:p>
      <w:pPr>
        <w:pStyle w:val="2"/>
        <w:spacing w:before="62" w:line="220" w:lineRule="auto"/>
        <w:ind w:left="127"/>
        <w:rPr>
          <w:sz w:val="21"/>
          <w:szCs w:val="21"/>
        </w:rPr>
      </w:pPr>
      <w:r>
        <w:rPr>
          <w:spacing w:val="-2"/>
          <w:sz w:val="21"/>
          <w:szCs w:val="21"/>
        </w:rPr>
        <w:t>（3）买方开票信息，纳税人识别号：</w:t>
      </w:r>
      <w:r>
        <w:rPr>
          <w:spacing w:val="-2"/>
          <w:sz w:val="21"/>
          <w:szCs w:val="21"/>
          <w:u w:val="single" w:color="auto"/>
        </w:rPr>
        <w:t xml:space="preserve">                            </w:t>
      </w:r>
      <w:r>
        <w:rPr>
          <w:spacing w:val="-2"/>
          <w:sz w:val="21"/>
          <w:szCs w:val="21"/>
        </w:rPr>
        <w:t>。（</w:t>
      </w:r>
      <w:r>
        <w:rPr>
          <w:spacing w:val="-3"/>
          <w:sz w:val="21"/>
          <w:szCs w:val="21"/>
        </w:rPr>
        <w:t>企业交易商填写）</w:t>
      </w:r>
    </w:p>
    <w:sectPr>
      <w:pgSz w:w="11900" w:h="16840"/>
      <w:pgMar w:top="810" w:right="600" w:bottom="0" w:left="60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U3OWQxMzcxZDBlNTYyODcwY2IwODRjMzEyNzJiOTQifQ=="/>
  </w:docVars>
  <w:rsids>
    <w:rsidRoot w:val="00000000"/>
    <w:rsid w:val="33190E7B"/>
    <w:rsid w:val="70034793"/>
    <w:rsid w:val="729703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2023-10-24T10:45:00Z</dcterms:created>
  <dc:creator>PC</dc:creator>
  <cp:lastModifiedBy>路</cp:lastModifiedBy>
  <dcterms:modified xsi:type="dcterms:W3CDTF">2024-01-29T07:33:37Z</dcterms:modified>
  <dc:title>Microsoft Word - ebb_92613515_1457249046_2.doc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2024-01-16T09:07:34Z</vt:filetime>
  </property>
  <property fmtid="{D5CDD505-2E9C-101B-9397-08002B2CF9AE}" pid="4" name="KSOProductBuildVer">
    <vt:lpwstr>2052-12.1.0.16250</vt:lpwstr>
  </property>
  <property fmtid="{D5CDD505-2E9C-101B-9397-08002B2CF9AE}" pid="5" name="ICV">
    <vt:lpwstr>DABA8B0D2D124266919C3D343BFFF38E_12</vt:lpwstr>
  </property>
</Properties>
</file>