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910"/>
        <w:spacing w:before="162" w:line="225" w:lineRule="auto"/>
        <w:outlineLvl w:val="0"/>
        <w:rPr>
          <w:sz w:val="31"/>
          <w:szCs w:val="31"/>
        </w:rPr>
      </w:pPr>
      <w:r>
        <w:rPr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蒜片无抵/质押证明</w:t>
      </w:r>
    </w:p>
    <w:p>
      <w:pPr>
        <w:pStyle w:val="BodyText"/>
        <w:ind w:left="606"/>
        <w:spacing w:before="285" w:line="480" w:lineRule="auto"/>
        <w:rPr/>
      </w:pPr>
      <w:r>
        <w:rPr>
          <w:spacing w:val="-4"/>
        </w:rPr>
        <w:t>兹证明交易商</w:t>
      </w:r>
      <w:r>
        <w:rPr>
          <w:u w:val="single" w:color="auto"/>
          <w:spacing w:val="-4"/>
        </w:rPr>
        <w:t xml:space="preserve">              </w:t>
      </w:r>
      <w:r>
        <w:rPr>
          <w:spacing w:val="-4"/>
        </w:rPr>
        <w:t>，交易商代码</w:t>
      </w:r>
      <w:r>
        <w:rPr>
          <w:u w:val="single" w:color="auto"/>
        </w:rPr>
        <w:t xml:space="preserve">                    </w:t>
      </w:r>
      <w:r>
        <w:rPr>
          <w:spacing w:val="-4"/>
        </w:rPr>
        <w:t>，在交收</w:t>
      </w:r>
    </w:p>
    <w:p>
      <w:pPr>
        <w:pStyle w:val="BodyText"/>
        <w:ind w:left="121"/>
        <w:spacing w:line="216" w:lineRule="auto"/>
        <w:rPr/>
      </w:pPr>
      <w:r>
        <w:rPr>
          <w:spacing w:val="-1"/>
        </w:rPr>
        <w:t>仓库</w:t>
      </w:r>
      <w:r>
        <w:rPr>
          <w:u w:val="single" w:color="auto"/>
          <w:spacing w:val="-1"/>
        </w:rPr>
        <w:t xml:space="preserve">                     </w:t>
      </w:r>
      <w:r>
        <w:rPr>
          <w:spacing w:val="-96"/>
        </w:rPr>
        <w:t xml:space="preserve"> </w:t>
      </w:r>
      <w:r>
        <w:rPr>
          <w:spacing w:val="-1"/>
        </w:rPr>
        <w:t>,存入蒜片，信息如下：</w:t>
      </w:r>
    </w:p>
    <w:p>
      <w:pPr>
        <w:spacing w:before="219"/>
        <w:rPr/>
      </w:pPr>
      <w:r/>
    </w:p>
    <w:tbl>
      <w:tblPr>
        <w:tblStyle w:val="TableNormal"/>
        <w:tblW w:w="852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19"/>
        <w:gridCol w:w="1676"/>
        <w:gridCol w:w="3250"/>
        <w:gridCol w:w="2678"/>
      </w:tblGrid>
      <w:tr>
        <w:trPr>
          <w:trHeight w:val="724" w:hRule="atLeast"/>
        </w:trPr>
        <w:tc>
          <w:tcPr>
            <w:tcW w:w="919" w:type="dxa"/>
            <w:vAlign w:val="top"/>
            <w:vMerge w:val="restart"/>
            <w:tcBorders>
              <w:bottom w:val="nil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226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规格</w:t>
            </w:r>
          </w:p>
        </w:tc>
        <w:tc>
          <w:tcPr>
            <w:tcW w:w="4926" w:type="dxa"/>
            <w:vAlign w:val="top"/>
            <w:gridSpan w:val="2"/>
          </w:tcPr>
          <w:p>
            <w:pPr>
              <w:ind w:left="1871"/>
              <w:spacing w:before="24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数量（批）</w:t>
            </w:r>
          </w:p>
        </w:tc>
        <w:tc>
          <w:tcPr>
            <w:tcW w:w="2678" w:type="dxa"/>
            <w:vAlign w:val="top"/>
            <w:vMerge w:val="restart"/>
            <w:tcBorders>
              <w:bottom w:val="nil"/>
            </w:tcBorders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ind w:left="38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存放位置（标号）</w:t>
            </w:r>
          </w:p>
        </w:tc>
      </w:tr>
      <w:tr>
        <w:trPr>
          <w:trHeight w:val="628" w:hRule="atLeast"/>
        </w:trPr>
        <w:tc>
          <w:tcPr>
            <w:tcW w:w="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6" w:type="dxa"/>
            <w:vAlign w:val="top"/>
          </w:tcPr>
          <w:p>
            <w:pPr>
              <w:ind w:left="608"/>
              <w:spacing w:before="194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小写</w:t>
            </w:r>
          </w:p>
        </w:tc>
        <w:tc>
          <w:tcPr>
            <w:tcW w:w="3250" w:type="dxa"/>
            <w:vAlign w:val="top"/>
          </w:tcPr>
          <w:p>
            <w:pPr>
              <w:ind w:left="1393"/>
              <w:spacing w:before="19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大写</w:t>
            </w:r>
          </w:p>
        </w:tc>
        <w:tc>
          <w:tcPr>
            <w:tcW w:w="26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0" w:hRule="atLeast"/>
        </w:trPr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3" w:hRule="atLeast"/>
        </w:trPr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606"/>
        <w:spacing w:before="192" w:line="624" w:lineRule="exact"/>
        <w:rPr/>
      </w:pP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4"/>
          <w:position w:val="29"/>
        </w:rPr>
        <w:t>该批蒜片系卖方交易商享有完整所有权的货物，无抵押、质押等任何限制</w:t>
      </w:r>
    </w:p>
    <w:p>
      <w:pPr>
        <w:pStyle w:val="BodyText"/>
        <w:ind w:left="125"/>
        <w:spacing w:before="1" w:line="219" w:lineRule="auto"/>
        <w:rPr/>
      </w:pP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性权利。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602"/>
        <w:spacing w:before="79" w:line="219" w:lineRule="auto"/>
        <w:rPr/>
      </w:pPr>
      <w:r>
        <w:rPr>
          <w:spacing w:val="-2"/>
        </w:rPr>
        <w:t>特此证明。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4693"/>
        <w:spacing w:before="78" w:line="219" w:lineRule="auto"/>
        <w:rPr/>
      </w:pPr>
      <w:r>
        <w:rPr>
          <w:spacing w:val="-2"/>
        </w:rPr>
        <w:t>仓库名称（盖章</w:t>
      </w:r>
      <w:r>
        <w:rPr>
          <w:spacing w:val="-63"/>
          <w:w w:val="98"/>
        </w:rPr>
        <w:t>）：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4723"/>
        <w:spacing w:before="79" w:line="220" w:lineRule="auto"/>
        <w:rPr/>
      </w:pPr>
      <w:r>
        <w:rPr>
          <w:spacing w:val="-17"/>
        </w:rPr>
        <w:t>日期：</w:t>
      </w:r>
    </w:p>
    <w:sectPr>
      <w:pgSz w:w="11906" w:h="16839"/>
      <w:pgMar w:top="1431" w:right="1690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2023-05-25T14:16:59Z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2024-01-16T09:07:33</vt:filetime>
  </property>
</Properties>
</file>