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0365F">
      <w:pPr>
        <w:spacing w:before="168" w:line="298" w:lineRule="auto"/>
        <w:ind w:left="3523" w:right="2628" w:hanging="16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  <w:t>贵州华夏生态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交易中心  卖方提前交收申请单</w:t>
      </w:r>
    </w:p>
    <w:p w14:paraId="70477077">
      <w:pPr>
        <w:spacing w:before="139" w:line="220" w:lineRule="auto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数量单位：</w:t>
      </w:r>
      <w:r>
        <w:rPr>
          <w:rFonts w:hint="eastAsia" w:ascii="宋体" w:hAnsi="宋体" w:eastAsia="宋体" w:cs="宋体"/>
          <w:spacing w:val="-4"/>
          <w:sz w:val="22"/>
          <w:szCs w:val="22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spacing w:val="-29"/>
          <w:sz w:val="22"/>
          <w:szCs w:val="22"/>
          <w:lang w:val="en-US" w:eastAsia="zh-CN"/>
        </w:rPr>
        <w:t>00公斤</w:t>
      </w:r>
      <w:r>
        <w:rPr>
          <w:rFonts w:ascii="宋体" w:hAnsi="宋体" w:eastAsia="宋体" w:cs="宋体"/>
          <w:spacing w:val="-4"/>
          <w:sz w:val="22"/>
          <w:szCs w:val="22"/>
        </w:rPr>
        <w:t>/批</w:t>
      </w:r>
    </w:p>
    <w:p w14:paraId="4EC4EDE4">
      <w:pPr>
        <w:spacing w:line="34" w:lineRule="auto"/>
        <w:rPr>
          <w:rFonts w:ascii="Arial"/>
          <w:sz w:val="2"/>
        </w:rPr>
      </w:pPr>
    </w:p>
    <w:tbl>
      <w:tblPr>
        <w:tblStyle w:val="4"/>
        <w:tblW w:w="91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2893"/>
        <w:gridCol w:w="1631"/>
        <w:gridCol w:w="2921"/>
      </w:tblGrid>
      <w:tr w14:paraId="1D8FE0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680" w:type="dxa"/>
            <w:vAlign w:val="top"/>
          </w:tcPr>
          <w:p w14:paraId="3FAAF37E">
            <w:pPr>
              <w:pStyle w:val="5"/>
              <w:spacing w:before="317" w:line="220" w:lineRule="auto"/>
              <w:ind w:left="251"/>
            </w:pPr>
            <w:r>
              <w:rPr>
                <w:spacing w:val="-3"/>
              </w:rPr>
              <w:t>交易商名称</w:t>
            </w:r>
          </w:p>
        </w:tc>
        <w:tc>
          <w:tcPr>
            <w:tcW w:w="2893" w:type="dxa"/>
            <w:vAlign w:val="top"/>
          </w:tcPr>
          <w:p w14:paraId="6741FA53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7B6EE03A">
            <w:pPr>
              <w:pStyle w:val="5"/>
              <w:spacing w:before="318" w:line="219" w:lineRule="auto"/>
              <w:ind w:left="228"/>
            </w:pPr>
            <w:r>
              <w:rPr>
                <w:spacing w:val="-3"/>
              </w:rPr>
              <w:t>交易商代码</w:t>
            </w:r>
          </w:p>
        </w:tc>
        <w:tc>
          <w:tcPr>
            <w:tcW w:w="2921" w:type="dxa"/>
            <w:vAlign w:val="top"/>
          </w:tcPr>
          <w:p w14:paraId="48029A07">
            <w:pPr>
              <w:rPr>
                <w:rFonts w:ascii="Arial"/>
                <w:sz w:val="21"/>
              </w:rPr>
            </w:pPr>
          </w:p>
        </w:tc>
      </w:tr>
      <w:tr w14:paraId="4A817E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80" w:type="dxa"/>
            <w:vAlign w:val="top"/>
          </w:tcPr>
          <w:p w14:paraId="5DD7E7A3">
            <w:pPr>
              <w:pStyle w:val="5"/>
              <w:spacing w:before="239" w:line="221" w:lineRule="auto"/>
              <w:ind w:left="367"/>
            </w:pPr>
            <w:r>
              <w:rPr>
                <w:spacing w:val="-3"/>
              </w:rPr>
              <w:t>联系电话</w:t>
            </w:r>
          </w:p>
        </w:tc>
        <w:tc>
          <w:tcPr>
            <w:tcW w:w="2893" w:type="dxa"/>
            <w:vAlign w:val="top"/>
          </w:tcPr>
          <w:p w14:paraId="7B0E5C07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40C03E4F">
            <w:pPr>
              <w:pStyle w:val="5"/>
              <w:spacing w:before="239" w:line="219" w:lineRule="auto"/>
              <w:ind w:left="348"/>
            </w:pPr>
            <w:r>
              <w:rPr>
                <w:spacing w:val="-4"/>
              </w:rPr>
              <w:t>商品代码</w:t>
            </w:r>
          </w:p>
        </w:tc>
        <w:tc>
          <w:tcPr>
            <w:tcW w:w="2921" w:type="dxa"/>
            <w:vAlign w:val="top"/>
          </w:tcPr>
          <w:p w14:paraId="2A20D39B">
            <w:pPr>
              <w:rPr>
                <w:rFonts w:ascii="Arial"/>
                <w:sz w:val="21"/>
              </w:rPr>
            </w:pPr>
          </w:p>
        </w:tc>
      </w:tr>
      <w:tr w14:paraId="37A21F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80" w:type="dxa"/>
            <w:vAlign w:val="top"/>
          </w:tcPr>
          <w:p w14:paraId="37641795">
            <w:pPr>
              <w:pStyle w:val="5"/>
              <w:spacing w:before="241" w:line="219" w:lineRule="auto"/>
              <w:ind w:left="371"/>
            </w:pPr>
            <w:r>
              <w:rPr>
                <w:spacing w:val="-4"/>
              </w:rPr>
              <w:t>交收仓库</w:t>
            </w:r>
          </w:p>
        </w:tc>
        <w:tc>
          <w:tcPr>
            <w:tcW w:w="2893" w:type="dxa"/>
            <w:vAlign w:val="top"/>
          </w:tcPr>
          <w:p w14:paraId="00F93EBC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15E452A1">
            <w:pPr>
              <w:pStyle w:val="5"/>
              <w:spacing w:before="85" w:line="230" w:lineRule="auto"/>
              <w:ind w:left="355" w:right="331" w:hanging="12"/>
            </w:pPr>
            <w:r>
              <w:rPr>
                <w:spacing w:val="-3"/>
              </w:rPr>
              <w:t>存放位置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（标号）</w:t>
            </w:r>
          </w:p>
        </w:tc>
        <w:tc>
          <w:tcPr>
            <w:tcW w:w="2921" w:type="dxa"/>
            <w:vAlign w:val="top"/>
          </w:tcPr>
          <w:p w14:paraId="2A4D8516">
            <w:pPr>
              <w:rPr>
                <w:rFonts w:ascii="Arial"/>
                <w:sz w:val="21"/>
              </w:rPr>
            </w:pPr>
          </w:p>
        </w:tc>
      </w:tr>
      <w:tr w14:paraId="6FCEF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680" w:type="dxa"/>
            <w:vAlign w:val="top"/>
          </w:tcPr>
          <w:p w14:paraId="3505E52A">
            <w:pPr>
              <w:pStyle w:val="5"/>
              <w:spacing w:before="241" w:line="219" w:lineRule="auto"/>
              <w:ind w:left="365"/>
            </w:pPr>
            <w:r>
              <w:rPr>
                <w:spacing w:val="-3"/>
              </w:rPr>
              <w:t>仓库地址</w:t>
            </w:r>
          </w:p>
        </w:tc>
        <w:tc>
          <w:tcPr>
            <w:tcW w:w="7445" w:type="dxa"/>
            <w:gridSpan w:val="3"/>
            <w:vAlign w:val="top"/>
          </w:tcPr>
          <w:p w14:paraId="54603304">
            <w:pPr>
              <w:rPr>
                <w:rFonts w:ascii="Arial"/>
                <w:sz w:val="21"/>
              </w:rPr>
            </w:pPr>
          </w:p>
        </w:tc>
      </w:tr>
      <w:tr w14:paraId="63730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80" w:type="dxa"/>
            <w:vAlign w:val="top"/>
          </w:tcPr>
          <w:p w14:paraId="6E7737F7">
            <w:pPr>
              <w:pStyle w:val="5"/>
              <w:spacing w:before="204" w:line="219" w:lineRule="auto"/>
              <w:ind w:left="119"/>
            </w:pPr>
            <w:r>
              <w:rPr>
                <w:spacing w:val="-3"/>
              </w:rPr>
              <w:t>数量(批)</w:t>
            </w:r>
          </w:p>
        </w:tc>
        <w:tc>
          <w:tcPr>
            <w:tcW w:w="2893" w:type="dxa"/>
            <w:vAlign w:val="top"/>
          </w:tcPr>
          <w:p w14:paraId="1D191259">
            <w:pPr>
              <w:pStyle w:val="5"/>
              <w:spacing w:before="204" w:line="221" w:lineRule="auto"/>
              <w:ind w:left="123"/>
            </w:pPr>
            <w:r>
              <w:rPr>
                <w:spacing w:val="-6"/>
              </w:rPr>
              <w:t>（小写）</w:t>
            </w:r>
          </w:p>
        </w:tc>
        <w:tc>
          <w:tcPr>
            <w:tcW w:w="4552" w:type="dxa"/>
            <w:gridSpan w:val="2"/>
            <w:vAlign w:val="top"/>
          </w:tcPr>
          <w:p w14:paraId="3D2EDD48">
            <w:pPr>
              <w:pStyle w:val="5"/>
              <w:spacing w:before="203" w:line="220" w:lineRule="auto"/>
              <w:ind w:left="127"/>
            </w:pPr>
            <w:r>
              <w:rPr>
                <w:spacing w:val="-6"/>
              </w:rPr>
              <w:t>（大写）</w:t>
            </w:r>
          </w:p>
        </w:tc>
      </w:tr>
      <w:tr w14:paraId="3A43D8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7" w:hRule="atLeast"/>
        </w:trPr>
        <w:tc>
          <w:tcPr>
            <w:tcW w:w="9125" w:type="dxa"/>
            <w:gridSpan w:val="4"/>
            <w:vAlign w:val="top"/>
          </w:tcPr>
          <w:p w14:paraId="14413197">
            <w:pPr>
              <w:spacing w:line="272" w:lineRule="auto"/>
              <w:rPr>
                <w:rFonts w:ascii="Arial"/>
                <w:sz w:val="21"/>
              </w:rPr>
            </w:pPr>
          </w:p>
          <w:p w14:paraId="5554D999">
            <w:pPr>
              <w:pStyle w:val="5"/>
              <w:spacing w:before="78" w:line="229" w:lineRule="auto"/>
              <w:ind w:left="117" w:right="108" w:firstLine="1"/>
            </w:pPr>
            <w:r>
              <w:t>我对货物的物权真实性负全部责任，同意交易中心相关规定和流程，同意交易中心发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布提前交收的公告。</w:t>
            </w:r>
          </w:p>
          <w:p w14:paraId="6B6C9D4C">
            <w:pPr>
              <w:pStyle w:val="5"/>
              <w:spacing w:before="300" w:line="321" w:lineRule="exact"/>
              <w:ind w:left="117"/>
            </w:pPr>
            <w:r>
              <w:rPr>
                <w:spacing w:val="-1"/>
                <w:position w:val="1"/>
              </w:rPr>
              <w:t>卖方交易商签字</w:t>
            </w:r>
            <w:r>
              <w:rPr>
                <w:rFonts w:ascii="Calibri" w:hAnsi="Calibri" w:eastAsia="Calibri" w:cs="Calibri"/>
                <w:spacing w:val="-1"/>
                <w:position w:val="1"/>
              </w:rPr>
              <w:t>/</w:t>
            </w:r>
            <w:r>
              <w:rPr>
                <w:spacing w:val="-1"/>
                <w:position w:val="1"/>
              </w:rPr>
              <w:t>盖章：</w:t>
            </w:r>
          </w:p>
          <w:p w14:paraId="3A058D01">
            <w:pPr>
              <w:spacing w:line="270" w:lineRule="auto"/>
              <w:rPr>
                <w:rFonts w:ascii="Arial"/>
                <w:sz w:val="21"/>
              </w:rPr>
            </w:pPr>
          </w:p>
          <w:p w14:paraId="1D5D6134">
            <w:pPr>
              <w:spacing w:line="270" w:lineRule="auto"/>
              <w:rPr>
                <w:rFonts w:ascii="Arial"/>
                <w:sz w:val="21"/>
              </w:rPr>
            </w:pPr>
          </w:p>
          <w:p w14:paraId="20019F68">
            <w:pPr>
              <w:spacing w:line="270" w:lineRule="auto"/>
              <w:rPr>
                <w:rFonts w:ascii="Arial"/>
                <w:sz w:val="21"/>
              </w:rPr>
            </w:pPr>
          </w:p>
          <w:p w14:paraId="13A70C94">
            <w:pPr>
              <w:spacing w:line="271" w:lineRule="auto"/>
              <w:rPr>
                <w:rFonts w:ascii="Arial"/>
                <w:sz w:val="21"/>
              </w:rPr>
            </w:pPr>
          </w:p>
          <w:p w14:paraId="74656136">
            <w:pPr>
              <w:spacing w:line="271" w:lineRule="auto"/>
              <w:rPr>
                <w:rFonts w:ascii="Arial"/>
                <w:sz w:val="21"/>
              </w:rPr>
            </w:pPr>
          </w:p>
          <w:p w14:paraId="5899C128">
            <w:pPr>
              <w:spacing w:line="271" w:lineRule="auto"/>
              <w:rPr>
                <w:rFonts w:ascii="Arial"/>
                <w:sz w:val="21"/>
              </w:rPr>
            </w:pPr>
          </w:p>
          <w:p w14:paraId="74201EAA">
            <w:pPr>
              <w:pStyle w:val="5"/>
              <w:spacing w:before="78" w:line="219" w:lineRule="auto"/>
              <w:ind w:left="148"/>
            </w:pPr>
            <w:r>
              <w:rPr>
                <w:spacing w:val="-9"/>
              </w:rPr>
              <w:t>申请日期：</w:t>
            </w:r>
          </w:p>
        </w:tc>
      </w:tr>
      <w:tr w14:paraId="123F4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9125" w:type="dxa"/>
            <w:gridSpan w:val="4"/>
            <w:vAlign w:val="top"/>
          </w:tcPr>
          <w:p w14:paraId="332DF5C3">
            <w:pPr>
              <w:pStyle w:val="5"/>
              <w:spacing w:before="56" w:line="229" w:lineRule="auto"/>
              <w:ind w:left="11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备注：</w:t>
            </w:r>
          </w:p>
          <w:p w14:paraId="365E2229">
            <w:pPr>
              <w:pStyle w:val="5"/>
              <w:spacing w:before="63" w:line="227" w:lineRule="auto"/>
              <w:ind w:left="12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9"/>
                <w:sz w:val="20"/>
                <w:szCs w:val="20"/>
              </w:rPr>
              <w:t>1</w:t>
            </w:r>
            <w:r>
              <w:rPr>
                <w:spacing w:val="9"/>
                <w:sz w:val="20"/>
                <w:szCs w:val="20"/>
              </w:rPr>
              <w:t>）附交易商有效证件复印件（有效证件自然人为身份</w:t>
            </w:r>
            <w:r>
              <w:rPr>
                <w:spacing w:val="8"/>
                <w:sz w:val="20"/>
                <w:szCs w:val="20"/>
              </w:rPr>
              <w:t>证，企业为营业执照）。</w:t>
            </w:r>
          </w:p>
          <w:p w14:paraId="3D12DE55">
            <w:pPr>
              <w:pStyle w:val="5"/>
              <w:spacing w:before="66" w:line="227" w:lineRule="auto"/>
              <w:ind w:left="12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2</w:t>
            </w:r>
            <w:r>
              <w:rPr>
                <w:spacing w:val="8"/>
                <w:sz w:val="20"/>
                <w:szCs w:val="20"/>
              </w:rPr>
              <w:t>）货物需存放在指定交收仓库或其他交收仓库。</w:t>
            </w:r>
          </w:p>
          <w:p w14:paraId="6D1B3656">
            <w:pPr>
              <w:pStyle w:val="5"/>
              <w:spacing w:before="65" w:line="258" w:lineRule="auto"/>
              <w:ind w:left="117" w:right="53" w:firstLine="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3</w:t>
            </w:r>
            <w:r>
              <w:rPr>
                <w:spacing w:val="5"/>
                <w:sz w:val="20"/>
                <w:szCs w:val="20"/>
              </w:rPr>
              <w:t>）买卖双方须确认并遵守交易中心提前交收各项规定。配对成功后，不可撤销提前交收申请，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按到期交收流程及规定履行交收义务，否则按违约处理。</w:t>
            </w:r>
          </w:p>
        </w:tc>
      </w:tr>
    </w:tbl>
    <w:p w14:paraId="6B37F580">
      <w:pPr>
        <w:rPr>
          <w:rFonts w:ascii="Arial"/>
          <w:sz w:val="21"/>
        </w:rPr>
      </w:pPr>
    </w:p>
    <w:sectPr>
      <w:pgSz w:w="11850" w:h="16783"/>
      <w:pgMar w:top="1426" w:right="1693" w:bottom="0" w:left="9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U0MTZiN2YyOTU0NzMyZjE2MmI0MDI5ZWI2NTEwODgifQ=="/>
  </w:docVars>
  <w:rsids>
    <w:rsidRoot w:val="00000000"/>
    <w:rsid w:val="1B5C2D47"/>
    <w:rsid w:val="5B5C5B69"/>
    <w:rsid w:val="6D811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267</Words>
  <Characters>267</Characters>
  <TotalTime>0</TotalTime>
  <ScaleCrop>false</ScaleCrop>
  <LinksUpToDate>false</LinksUpToDate>
  <CharactersWithSpaces>273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2022-12-12T14:55:00Z</dcterms:created>
  <dc:creator>Administrator</dc:creator>
  <cp:lastModifiedBy>Y</cp:lastModifiedBy>
  <dcterms:modified xsi:type="dcterms:W3CDTF">2024-10-30T07:28:51Z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2024-10-30T15:22:34Z</vt:filetime>
  </property>
  <property fmtid="{D5CDD505-2E9C-101B-9397-08002B2CF9AE}" pid="4" name="KSOProductBuildVer">
    <vt:lpwstr>2052-12.1.0.18608</vt:lpwstr>
  </property>
  <property fmtid="{D5CDD505-2E9C-101B-9397-08002B2CF9AE}" pid="5" name="ICV">
    <vt:lpwstr>4C611A3D5E5D4EBF87AF220C12A715DF_12</vt:lpwstr>
  </property>
</Properties>
</file>